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FD" w:rsidRDefault="00C06EFD" w:rsidP="0021510C">
      <w:pPr>
        <w:jc w:val="center"/>
        <w:rPr>
          <w:rFonts w:ascii="Georgia" w:hAnsi="Georgia"/>
          <w:b/>
          <w:sz w:val="28"/>
          <w:szCs w:val="28"/>
        </w:rPr>
      </w:pPr>
      <w:r w:rsidRPr="00DC58CB">
        <w:rPr>
          <w:noProof/>
          <w:sz w:val="12"/>
          <w:szCs w:val="12"/>
          <w:lang w:eastAsia="sv-SE"/>
        </w:rPr>
        <w:drawing>
          <wp:anchor distT="0" distB="0" distL="114300" distR="114300" simplePos="0" relativeHeight="251659264" behindDoc="0" locked="0" layoutInCell="1" allowOverlap="1" wp14:anchorId="2FD4CB91" wp14:editId="119246B5">
            <wp:simplePos x="0" y="0"/>
            <wp:positionH relativeFrom="column">
              <wp:posOffset>2319655</wp:posOffset>
            </wp:positionH>
            <wp:positionV relativeFrom="paragraph">
              <wp:posOffset>-515620</wp:posOffset>
            </wp:positionV>
            <wp:extent cx="627380" cy="62738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GT-N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7380" cy="627380"/>
                    </a:xfrm>
                    <a:prstGeom prst="rect">
                      <a:avLst/>
                    </a:prstGeom>
                  </pic:spPr>
                </pic:pic>
              </a:graphicData>
            </a:graphic>
            <wp14:sizeRelH relativeFrom="margin">
              <wp14:pctWidth>0</wp14:pctWidth>
            </wp14:sizeRelH>
            <wp14:sizeRelV relativeFrom="margin">
              <wp14:pctHeight>0</wp14:pctHeight>
            </wp14:sizeRelV>
          </wp:anchor>
        </w:drawing>
      </w:r>
    </w:p>
    <w:p w:rsidR="005D1DE7" w:rsidRPr="00704BF9" w:rsidRDefault="005D1DE7" w:rsidP="0021510C">
      <w:pPr>
        <w:jc w:val="center"/>
        <w:rPr>
          <w:rFonts w:ascii="Georgia" w:hAnsi="Georgia"/>
          <w:b/>
          <w:sz w:val="28"/>
          <w:szCs w:val="28"/>
        </w:rPr>
      </w:pPr>
      <w:r w:rsidRPr="00704BF9">
        <w:rPr>
          <w:rFonts w:ascii="Georgia" w:hAnsi="Georgia"/>
          <w:b/>
          <w:sz w:val="28"/>
          <w:szCs w:val="28"/>
        </w:rPr>
        <w:t>Verksamhetsberättelse för</w:t>
      </w:r>
    </w:p>
    <w:p w:rsidR="009913B9" w:rsidRPr="00704BF9" w:rsidRDefault="005D1DE7" w:rsidP="0021510C">
      <w:pPr>
        <w:jc w:val="center"/>
        <w:rPr>
          <w:rFonts w:ascii="Georgia" w:hAnsi="Georgia"/>
          <w:b/>
          <w:sz w:val="28"/>
          <w:szCs w:val="28"/>
        </w:rPr>
      </w:pPr>
      <w:r w:rsidRPr="00704BF9">
        <w:rPr>
          <w:rFonts w:ascii="Georgia" w:hAnsi="Georgia"/>
          <w:b/>
          <w:sz w:val="36"/>
          <w:szCs w:val="36"/>
        </w:rPr>
        <w:t xml:space="preserve">IOGT-NTO </w:t>
      </w:r>
      <w:r w:rsidR="00704BF9">
        <w:rPr>
          <w:rFonts w:ascii="Georgia" w:hAnsi="Georgia"/>
          <w:b/>
          <w:sz w:val="36"/>
          <w:szCs w:val="36"/>
        </w:rPr>
        <w:t xml:space="preserve">Mellanstads framtid </w:t>
      </w:r>
      <w:r w:rsidRPr="00704BF9">
        <w:rPr>
          <w:rFonts w:ascii="Georgia" w:hAnsi="Georgia"/>
          <w:b/>
          <w:sz w:val="28"/>
          <w:szCs w:val="28"/>
        </w:rPr>
        <w:t>(0</w:t>
      </w:r>
      <w:r w:rsidR="00704BF9">
        <w:rPr>
          <w:rFonts w:ascii="Georgia" w:hAnsi="Georgia"/>
          <w:b/>
          <w:sz w:val="28"/>
          <w:szCs w:val="28"/>
        </w:rPr>
        <w:t>2</w:t>
      </w:r>
      <w:r w:rsidRPr="00704BF9">
        <w:rPr>
          <w:rFonts w:ascii="Georgia" w:hAnsi="Georgia"/>
          <w:b/>
          <w:sz w:val="28"/>
          <w:szCs w:val="28"/>
        </w:rPr>
        <w:t>C</w:t>
      </w:r>
      <w:r w:rsidR="00704BF9">
        <w:rPr>
          <w:rFonts w:ascii="Georgia" w:hAnsi="Georgia"/>
          <w:b/>
          <w:sz w:val="28"/>
          <w:szCs w:val="28"/>
        </w:rPr>
        <w:t>6222</w:t>
      </w:r>
      <w:r w:rsidRPr="00704BF9">
        <w:rPr>
          <w:rFonts w:ascii="Georgia" w:hAnsi="Georgia"/>
          <w:b/>
          <w:sz w:val="28"/>
          <w:szCs w:val="28"/>
        </w:rPr>
        <w:t>)</w:t>
      </w:r>
      <w:r w:rsidRPr="00704BF9">
        <w:rPr>
          <w:rFonts w:ascii="Georgia" w:hAnsi="Georgia"/>
          <w:b/>
          <w:sz w:val="36"/>
          <w:szCs w:val="36"/>
        </w:rPr>
        <w:t xml:space="preserve"> </w:t>
      </w:r>
      <w:r w:rsidRPr="00704BF9">
        <w:rPr>
          <w:rFonts w:ascii="Georgia" w:hAnsi="Georgia"/>
          <w:b/>
          <w:sz w:val="28"/>
          <w:szCs w:val="28"/>
        </w:rPr>
        <w:t>för verksamhetsåret 201</w:t>
      </w:r>
      <w:r w:rsidR="00704BF9">
        <w:rPr>
          <w:rFonts w:ascii="Georgia" w:hAnsi="Georgia"/>
          <w:b/>
          <w:sz w:val="28"/>
          <w:szCs w:val="28"/>
        </w:rPr>
        <w:t>3</w:t>
      </w:r>
    </w:p>
    <w:p w:rsidR="005D1DE7" w:rsidRPr="00704BF9" w:rsidRDefault="005D1DE7">
      <w:pPr>
        <w:rPr>
          <w:rFonts w:ascii="Georgia" w:hAnsi="Georgia"/>
        </w:rPr>
      </w:pPr>
    </w:p>
    <w:p w:rsidR="005D1DE7" w:rsidRPr="00704BF9" w:rsidRDefault="005D1DE7">
      <w:pPr>
        <w:rPr>
          <w:rFonts w:ascii="Georgia" w:hAnsi="Georgia"/>
          <w:b/>
        </w:rPr>
      </w:pPr>
      <w:r w:rsidRPr="00704BF9">
        <w:rPr>
          <w:rFonts w:ascii="Georgia" w:hAnsi="Georgia"/>
          <w:b/>
        </w:rPr>
        <w:t>Styrelsens sammansättning</w:t>
      </w:r>
    </w:p>
    <w:p w:rsidR="00704BF9" w:rsidRPr="00704BF9" w:rsidRDefault="00704BF9" w:rsidP="00704BF9">
      <w:pPr>
        <w:rPr>
          <w:rFonts w:ascii="Georgia" w:hAnsi="Georgia"/>
        </w:rPr>
      </w:pPr>
      <w:r w:rsidRPr="00704BF9">
        <w:rPr>
          <w:rFonts w:ascii="Georgia" w:hAnsi="Georgia"/>
        </w:rPr>
        <w:t>Ordförande</w:t>
      </w:r>
      <w:r w:rsidRPr="00704BF9">
        <w:rPr>
          <w:rFonts w:ascii="Georgia" w:hAnsi="Georgia"/>
        </w:rPr>
        <w:tab/>
      </w:r>
      <w:r w:rsidRPr="00704BF9">
        <w:rPr>
          <w:rFonts w:ascii="Georgia" w:hAnsi="Georgia"/>
        </w:rPr>
        <w:tab/>
        <w:t xml:space="preserve">Anna Alm </w:t>
      </w:r>
    </w:p>
    <w:p w:rsidR="00704BF9" w:rsidRPr="00704BF9" w:rsidRDefault="00704BF9" w:rsidP="00704BF9">
      <w:pPr>
        <w:rPr>
          <w:rFonts w:ascii="Georgia" w:hAnsi="Georgia"/>
        </w:rPr>
      </w:pPr>
      <w:bookmarkStart w:id="0" w:name="_GoBack"/>
      <w:bookmarkEnd w:id="0"/>
      <w:r w:rsidRPr="00704BF9">
        <w:rPr>
          <w:rFonts w:ascii="Georgia" w:hAnsi="Georgia"/>
        </w:rPr>
        <w:t>Vice ordförande</w:t>
      </w:r>
      <w:r w:rsidRPr="00704BF9">
        <w:rPr>
          <w:rFonts w:ascii="Georgia" w:hAnsi="Georgia"/>
        </w:rPr>
        <w:tab/>
        <w:t xml:space="preserve">Urban Urbansson </w:t>
      </w:r>
    </w:p>
    <w:p w:rsidR="00704BF9" w:rsidRPr="00704BF9" w:rsidRDefault="00704BF9" w:rsidP="00704BF9">
      <w:pPr>
        <w:rPr>
          <w:rFonts w:ascii="Georgia" w:hAnsi="Georgia"/>
        </w:rPr>
      </w:pPr>
      <w:r w:rsidRPr="00704BF9">
        <w:rPr>
          <w:rFonts w:ascii="Georgia" w:hAnsi="Georgia"/>
        </w:rPr>
        <w:t xml:space="preserve">Sekreterare </w:t>
      </w:r>
      <w:r w:rsidRPr="00704BF9">
        <w:rPr>
          <w:rFonts w:ascii="Georgia" w:hAnsi="Georgia"/>
        </w:rPr>
        <w:tab/>
      </w:r>
      <w:r w:rsidRPr="00704BF9">
        <w:rPr>
          <w:rFonts w:ascii="Georgia" w:hAnsi="Georgia"/>
        </w:rPr>
        <w:tab/>
        <w:t xml:space="preserve">Niklas </w:t>
      </w:r>
      <w:proofErr w:type="spellStart"/>
      <w:r w:rsidRPr="00704BF9">
        <w:rPr>
          <w:rFonts w:ascii="Georgia" w:hAnsi="Georgia"/>
        </w:rPr>
        <w:t>Nilses</w:t>
      </w:r>
      <w:proofErr w:type="spellEnd"/>
      <w:r w:rsidRPr="00704BF9">
        <w:rPr>
          <w:rFonts w:ascii="Georgia" w:hAnsi="Georgia"/>
        </w:rPr>
        <w:t xml:space="preserve"> </w:t>
      </w:r>
    </w:p>
    <w:p w:rsidR="00704BF9" w:rsidRPr="00704BF9" w:rsidRDefault="00704BF9" w:rsidP="00704BF9">
      <w:pPr>
        <w:rPr>
          <w:rFonts w:ascii="Georgia" w:hAnsi="Georgia"/>
        </w:rPr>
      </w:pPr>
      <w:r w:rsidRPr="00704BF9">
        <w:rPr>
          <w:rFonts w:ascii="Georgia" w:hAnsi="Georgia"/>
        </w:rPr>
        <w:t>Kassör</w:t>
      </w:r>
      <w:r w:rsidRPr="00704BF9">
        <w:rPr>
          <w:rFonts w:ascii="Georgia" w:hAnsi="Georgia"/>
        </w:rPr>
        <w:tab/>
      </w:r>
      <w:r w:rsidRPr="00704BF9">
        <w:rPr>
          <w:rFonts w:ascii="Georgia" w:hAnsi="Georgia"/>
        </w:rPr>
        <w:tab/>
        <w:t xml:space="preserve">Cecilia Carlsson </w:t>
      </w:r>
    </w:p>
    <w:p w:rsidR="00704BF9" w:rsidRPr="00704BF9" w:rsidRDefault="00704BF9" w:rsidP="00704BF9">
      <w:pPr>
        <w:rPr>
          <w:rFonts w:ascii="Georgia" w:hAnsi="Georgia"/>
        </w:rPr>
      </w:pPr>
      <w:r w:rsidRPr="00704BF9">
        <w:rPr>
          <w:rFonts w:ascii="Georgia" w:hAnsi="Georgia"/>
        </w:rPr>
        <w:t>Utbildningsledare</w:t>
      </w:r>
      <w:r w:rsidRPr="00704BF9">
        <w:rPr>
          <w:rFonts w:ascii="Georgia" w:hAnsi="Georgia"/>
        </w:rPr>
        <w:tab/>
        <w:t xml:space="preserve">Sanna Samuelsson </w:t>
      </w:r>
    </w:p>
    <w:p w:rsidR="00704BF9" w:rsidRPr="00704BF9" w:rsidRDefault="00704BF9" w:rsidP="00704BF9">
      <w:pPr>
        <w:rPr>
          <w:rFonts w:ascii="Georgia" w:hAnsi="Georgia"/>
        </w:rPr>
      </w:pPr>
      <w:r w:rsidRPr="00704BF9">
        <w:rPr>
          <w:rFonts w:ascii="Georgia" w:hAnsi="Georgia"/>
        </w:rPr>
        <w:t xml:space="preserve">Ledamot </w:t>
      </w:r>
      <w:r w:rsidRPr="00704BF9">
        <w:rPr>
          <w:rFonts w:ascii="Georgia" w:hAnsi="Georgia"/>
        </w:rPr>
        <w:tab/>
      </w:r>
      <w:r w:rsidRPr="00704BF9">
        <w:rPr>
          <w:rFonts w:ascii="Georgia" w:hAnsi="Georgia"/>
        </w:rPr>
        <w:tab/>
        <w:t xml:space="preserve">Hannes Holmstedt </w:t>
      </w:r>
    </w:p>
    <w:p w:rsidR="00704BF9" w:rsidRPr="00704BF9" w:rsidRDefault="00704BF9" w:rsidP="00704BF9">
      <w:pPr>
        <w:rPr>
          <w:rFonts w:ascii="Georgia" w:hAnsi="Georgia"/>
        </w:rPr>
      </w:pPr>
      <w:r w:rsidRPr="00704BF9">
        <w:rPr>
          <w:rFonts w:ascii="Georgia" w:hAnsi="Georgia"/>
        </w:rPr>
        <w:t xml:space="preserve">Ledamot </w:t>
      </w:r>
      <w:r w:rsidRPr="00704BF9">
        <w:rPr>
          <w:rFonts w:ascii="Georgia" w:hAnsi="Georgia"/>
        </w:rPr>
        <w:tab/>
      </w:r>
      <w:r w:rsidRPr="00704BF9">
        <w:rPr>
          <w:rFonts w:ascii="Georgia" w:hAnsi="Georgia"/>
        </w:rPr>
        <w:tab/>
        <w:t xml:space="preserve">Inga Israelsson </w:t>
      </w:r>
    </w:p>
    <w:p w:rsidR="00B06069" w:rsidRPr="00704BF9" w:rsidRDefault="00B06069">
      <w:pPr>
        <w:rPr>
          <w:rFonts w:ascii="Georgia" w:hAnsi="Georgia"/>
        </w:rPr>
      </w:pPr>
    </w:p>
    <w:p w:rsidR="005D1DE7" w:rsidRPr="00704BF9" w:rsidRDefault="005D1DE7">
      <w:pPr>
        <w:rPr>
          <w:rFonts w:ascii="Georgia" w:hAnsi="Georgia"/>
          <w:b/>
        </w:rPr>
      </w:pPr>
      <w:r w:rsidRPr="00704BF9">
        <w:rPr>
          <w:rFonts w:ascii="Georgia" w:hAnsi="Georgia"/>
          <w:b/>
        </w:rPr>
        <w:t>Övriga förtroendeuppdrag</w:t>
      </w:r>
    </w:p>
    <w:p w:rsidR="00704BF9" w:rsidRPr="00704BF9" w:rsidRDefault="00704BF9" w:rsidP="00704BF9">
      <w:pPr>
        <w:rPr>
          <w:rFonts w:ascii="Georgia" w:hAnsi="Georgia"/>
        </w:rPr>
      </w:pPr>
      <w:r w:rsidRPr="00704BF9">
        <w:rPr>
          <w:rFonts w:ascii="Georgia" w:hAnsi="Georgia"/>
        </w:rPr>
        <w:t>Revisor</w:t>
      </w:r>
      <w:r w:rsidRPr="00704BF9">
        <w:rPr>
          <w:rFonts w:ascii="Georgia" w:hAnsi="Georgia"/>
        </w:rPr>
        <w:tab/>
      </w:r>
      <w:r w:rsidRPr="00704BF9">
        <w:rPr>
          <w:rFonts w:ascii="Georgia" w:hAnsi="Georgia"/>
        </w:rPr>
        <w:tab/>
        <w:t xml:space="preserve">Daniel Dunge </w:t>
      </w:r>
    </w:p>
    <w:p w:rsidR="00704BF9" w:rsidRPr="00704BF9" w:rsidRDefault="00704BF9" w:rsidP="00704BF9">
      <w:pPr>
        <w:rPr>
          <w:rFonts w:ascii="Georgia" w:hAnsi="Georgia"/>
        </w:rPr>
      </w:pPr>
      <w:r w:rsidRPr="00704BF9">
        <w:rPr>
          <w:rFonts w:ascii="Georgia" w:hAnsi="Georgia"/>
        </w:rPr>
        <w:t xml:space="preserve">Revisor </w:t>
      </w:r>
      <w:r w:rsidRPr="00704BF9">
        <w:rPr>
          <w:rFonts w:ascii="Georgia" w:hAnsi="Georgia"/>
        </w:rPr>
        <w:tab/>
      </w:r>
      <w:r w:rsidRPr="00704BF9">
        <w:rPr>
          <w:rFonts w:ascii="Georgia" w:hAnsi="Georgia"/>
        </w:rPr>
        <w:tab/>
        <w:t xml:space="preserve">Viveka </w:t>
      </w:r>
      <w:proofErr w:type="spellStart"/>
      <w:r w:rsidRPr="00704BF9">
        <w:rPr>
          <w:rFonts w:ascii="Georgia" w:hAnsi="Georgia"/>
        </w:rPr>
        <w:t>Vest</w:t>
      </w:r>
      <w:proofErr w:type="spellEnd"/>
      <w:r w:rsidRPr="00704BF9">
        <w:rPr>
          <w:rFonts w:ascii="Georgia" w:hAnsi="Georgia"/>
        </w:rPr>
        <w:t xml:space="preserve"> </w:t>
      </w:r>
    </w:p>
    <w:p w:rsidR="00376860" w:rsidRDefault="005D1DE7">
      <w:pPr>
        <w:rPr>
          <w:rFonts w:ascii="Georgia" w:hAnsi="Georgia"/>
        </w:rPr>
      </w:pPr>
      <w:r w:rsidRPr="00704BF9">
        <w:rPr>
          <w:rFonts w:ascii="Georgia" w:hAnsi="Georgia"/>
        </w:rPr>
        <w:t>Valberedning</w:t>
      </w:r>
      <w:r w:rsidRPr="00704BF9">
        <w:rPr>
          <w:rFonts w:ascii="Georgia" w:hAnsi="Georgia"/>
        </w:rPr>
        <w:tab/>
      </w:r>
      <w:r w:rsidR="00704BF9">
        <w:rPr>
          <w:rFonts w:ascii="Georgia" w:hAnsi="Georgia"/>
        </w:rPr>
        <w:t>Klara Karlén</w:t>
      </w:r>
    </w:p>
    <w:p w:rsidR="00704BF9" w:rsidRDefault="00704BF9">
      <w:pPr>
        <w:rPr>
          <w:rFonts w:ascii="Georgia" w:hAnsi="Georgia"/>
        </w:rPr>
      </w:pPr>
      <w:r>
        <w:rPr>
          <w:rFonts w:ascii="Georgia" w:hAnsi="Georgia"/>
        </w:rPr>
        <w:t xml:space="preserve">Valberedning </w:t>
      </w:r>
      <w:r>
        <w:rPr>
          <w:rFonts w:ascii="Georgia" w:hAnsi="Georgia"/>
        </w:rPr>
        <w:tab/>
        <w:t xml:space="preserve">Georgio Grönvall </w:t>
      </w:r>
    </w:p>
    <w:p w:rsidR="00704BF9" w:rsidRPr="00704BF9" w:rsidRDefault="00704BF9">
      <w:pPr>
        <w:rPr>
          <w:rFonts w:ascii="Georgia" w:hAnsi="Georgia"/>
        </w:rPr>
      </w:pPr>
      <w:r>
        <w:rPr>
          <w:rFonts w:ascii="Georgia" w:hAnsi="Georgia"/>
        </w:rPr>
        <w:t>Lokalansvarig</w:t>
      </w:r>
      <w:r>
        <w:rPr>
          <w:rFonts w:ascii="Georgia" w:hAnsi="Georgia"/>
        </w:rPr>
        <w:tab/>
        <w:t xml:space="preserve">Maria Malmberg </w:t>
      </w:r>
    </w:p>
    <w:p w:rsidR="005D1DE7" w:rsidRPr="00704BF9" w:rsidRDefault="005D1DE7">
      <w:pPr>
        <w:rPr>
          <w:rFonts w:ascii="Georgia" w:hAnsi="Georgia"/>
        </w:rPr>
      </w:pPr>
      <w:r w:rsidRPr="00704BF9">
        <w:rPr>
          <w:rFonts w:ascii="Georgia" w:hAnsi="Georgia"/>
        </w:rPr>
        <w:t xml:space="preserve"> </w:t>
      </w:r>
    </w:p>
    <w:p w:rsidR="00376860" w:rsidRPr="00704BF9" w:rsidRDefault="005D1DE7" w:rsidP="00376860">
      <w:pPr>
        <w:rPr>
          <w:rFonts w:ascii="Georgia" w:hAnsi="Georgia"/>
        </w:rPr>
      </w:pPr>
      <w:r w:rsidRPr="00704BF9">
        <w:rPr>
          <w:rFonts w:ascii="Georgia" w:hAnsi="Georgia"/>
        </w:rPr>
        <w:t xml:space="preserve">Ombud på IOGT-NTO:s </w:t>
      </w:r>
      <w:r w:rsidR="00376860" w:rsidRPr="00704BF9">
        <w:rPr>
          <w:rFonts w:ascii="Georgia" w:hAnsi="Georgia"/>
        </w:rPr>
        <w:t>distriktårsmöte</w:t>
      </w:r>
    </w:p>
    <w:p w:rsidR="00376860" w:rsidRPr="00704BF9" w:rsidRDefault="00376860" w:rsidP="00376860">
      <w:pPr>
        <w:rPr>
          <w:rFonts w:ascii="Georgia" w:hAnsi="Georgia"/>
        </w:rPr>
      </w:pPr>
      <w:r w:rsidRPr="00704BF9">
        <w:rPr>
          <w:rFonts w:ascii="Georgia" w:hAnsi="Georgia"/>
        </w:rPr>
        <w:tab/>
      </w:r>
      <w:r w:rsidR="005D1DE7" w:rsidRPr="00704BF9">
        <w:rPr>
          <w:rFonts w:ascii="Georgia" w:hAnsi="Georgia"/>
        </w:rPr>
        <w:tab/>
      </w:r>
      <w:r w:rsidR="00704BF9" w:rsidRPr="00704BF9">
        <w:rPr>
          <w:rFonts w:ascii="Georgia" w:hAnsi="Georgia"/>
        </w:rPr>
        <w:t>Urban Urbansson</w:t>
      </w:r>
      <w:r w:rsidR="00704BF9">
        <w:rPr>
          <w:rFonts w:ascii="Georgia" w:hAnsi="Georgia"/>
        </w:rPr>
        <w:t xml:space="preserve">, </w:t>
      </w:r>
      <w:r w:rsidR="00704BF9" w:rsidRPr="00704BF9">
        <w:rPr>
          <w:rFonts w:ascii="Georgia" w:hAnsi="Georgia"/>
        </w:rPr>
        <w:t>Cecilia Carlsson</w:t>
      </w:r>
      <w:r w:rsidR="00704BF9">
        <w:rPr>
          <w:rFonts w:ascii="Georgia" w:hAnsi="Georgia"/>
        </w:rPr>
        <w:t xml:space="preserve"> och </w:t>
      </w:r>
      <w:r w:rsidR="00704BF9" w:rsidRPr="00704BF9">
        <w:rPr>
          <w:rFonts w:ascii="Georgia" w:hAnsi="Georgia"/>
        </w:rPr>
        <w:t>Anna Alm</w:t>
      </w:r>
    </w:p>
    <w:p w:rsidR="00376860" w:rsidRPr="00704BF9" w:rsidRDefault="00376860" w:rsidP="00376860">
      <w:pPr>
        <w:rPr>
          <w:rFonts w:ascii="Georgia" w:hAnsi="Georgia"/>
        </w:rPr>
      </w:pPr>
    </w:p>
    <w:p w:rsidR="00704BF9" w:rsidRDefault="00704BF9" w:rsidP="00376860">
      <w:pPr>
        <w:rPr>
          <w:rFonts w:ascii="Georgia" w:hAnsi="Georgia"/>
        </w:rPr>
      </w:pPr>
      <w:r>
        <w:rPr>
          <w:rFonts w:ascii="Georgia" w:hAnsi="Georgia"/>
        </w:rPr>
        <w:t>Ombud på kretsårsmöte</w:t>
      </w:r>
    </w:p>
    <w:p w:rsidR="00704BF9" w:rsidRDefault="00704BF9" w:rsidP="00376860">
      <w:pPr>
        <w:rPr>
          <w:rFonts w:ascii="Georgia" w:hAnsi="Georgia"/>
        </w:rPr>
      </w:pPr>
      <w:r>
        <w:rPr>
          <w:rFonts w:ascii="Georgia" w:hAnsi="Georgia"/>
        </w:rPr>
        <w:tab/>
      </w:r>
      <w:r>
        <w:rPr>
          <w:rFonts w:ascii="Georgia" w:hAnsi="Georgia"/>
        </w:rPr>
        <w:tab/>
      </w:r>
      <w:r w:rsidRPr="00704BF9">
        <w:rPr>
          <w:rFonts w:ascii="Georgia" w:hAnsi="Georgia"/>
        </w:rPr>
        <w:t>Sanna Samuelsson</w:t>
      </w:r>
      <w:r>
        <w:rPr>
          <w:rFonts w:ascii="Georgia" w:hAnsi="Georgia"/>
        </w:rPr>
        <w:t xml:space="preserve"> och </w:t>
      </w:r>
      <w:r w:rsidRPr="00704BF9">
        <w:rPr>
          <w:rFonts w:ascii="Georgia" w:hAnsi="Georgia"/>
        </w:rPr>
        <w:t xml:space="preserve">Niklas </w:t>
      </w:r>
      <w:proofErr w:type="spellStart"/>
      <w:r w:rsidRPr="00704BF9">
        <w:rPr>
          <w:rFonts w:ascii="Georgia" w:hAnsi="Georgia"/>
        </w:rPr>
        <w:t>Nilses</w:t>
      </w:r>
      <w:proofErr w:type="spellEnd"/>
    </w:p>
    <w:p w:rsidR="00704BF9" w:rsidRDefault="00704BF9" w:rsidP="00376860">
      <w:pPr>
        <w:rPr>
          <w:rFonts w:ascii="Georgia" w:hAnsi="Georgia"/>
        </w:rPr>
      </w:pPr>
    </w:p>
    <w:p w:rsidR="000A1A71" w:rsidRPr="00704BF9" w:rsidRDefault="000A1A71">
      <w:pPr>
        <w:rPr>
          <w:rFonts w:ascii="Georgia" w:hAnsi="Georgia"/>
          <w:b/>
        </w:rPr>
      </w:pPr>
      <w:r w:rsidRPr="00704BF9">
        <w:rPr>
          <w:rFonts w:ascii="Georgia" w:hAnsi="Georgia"/>
          <w:b/>
        </w:rPr>
        <w:t xml:space="preserve">Medlemsantal </w:t>
      </w:r>
    </w:p>
    <w:p w:rsidR="000A1A71" w:rsidRPr="00704BF9" w:rsidRDefault="00704BF9">
      <w:pPr>
        <w:rPr>
          <w:rFonts w:ascii="Georgia" w:hAnsi="Georgia"/>
        </w:rPr>
      </w:pPr>
      <w:r>
        <w:rPr>
          <w:rFonts w:ascii="Georgia" w:hAnsi="Georgia"/>
        </w:rPr>
        <w:t>Den 31 december 2013</w:t>
      </w:r>
      <w:r w:rsidR="000A1A71" w:rsidRPr="00704BF9">
        <w:rPr>
          <w:rFonts w:ascii="Georgia" w:hAnsi="Georgia"/>
        </w:rPr>
        <w:t xml:space="preserve"> föreningen </w:t>
      </w:r>
      <w:r>
        <w:rPr>
          <w:rFonts w:ascii="Georgia" w:hAnsi="Georgia"/>
        </w:rPr>
        <w:t>78</w:t>
      </w:r>
      <w:r w:rsidR="000A1A71" w:rsidRPr="00704BF9">
        <w:rPr>
          <w:rFonts w:ascii="Georgia" w:hAnsi="Georgia"/>
        </w:rPr>
        <w:t xml:space="preserve"> medlemma</w:t>
      </w:r>
      <w:r>
        <w:rPr>
          <w:rFonts w:ascii="Georgia" w:hAnsi="Georgia"/>
        </w:rPr>
        <w:t>r, varav 66</w:t>
      </w:r>
      <w:r w:rsidR="000A1A71" w:rsidRPr="00704BF9">
        <w:rPr>
          <w:rFonts w:ascii="Georgia" w:hAnsi="Georgia"/>
        </w:rPr>
        <w:t xml:space="preserve"> betalande (20</w:t>
      </w:r>
      <w:r w:rsidR="00CC472D" w:rsidRPr="00704BF9">
        <w:rPr>
          <w:rFonts w:ascii="Georgia" w:hAnsi="Georgia"/>
        </w:rPr>
        <w:t>1</w:t>
      </w:r>
      <w:r>
        <w:rPr>
          <w:rFonts w:ascii="Georgia" w:hAnsi="Georgia"/>
        </w:rPr>
        <w:t>2</w:t>
      </w:r>
      <w:r w:rsidR="000A1A71" w:rsidRPr="00704BF9">
        <w:rPr>
          <w:rFonts w:ascii="Georgia" w:hAnsi="Georgia"/>
        </w:rPr>
        <w:t xml:space="preserve"> var siffran </w:t>
      </w:r>
      <w:r>
        <w:rPr>
          <w:rFonts w:ascii="Georgia" w:hAnsi="Georgia"/>
        </w:rPr>
        <w:t>74 medlemmar, 68</w:t>
      </w:r>
      <w:r w:rsidR="000A1A71" w:rsidRPr="00704BF9">
        <w:rPr>
          <w:rFonts w:ascii="Georgia" w:hAnsi="Georgia"/>
        </w:rPr>
        <w:t xml:space="preserve"> betalande). </w:t>
      </w:r>
    </w:p>
    <w:p w:rsidR="000A1A71" w:rsidRPr="00704BF9" w:rsidRDefault="000A1A71">
      <w:pPr>
        <w:rPr>
          <w:rFonts w:ascii="Georgia" w:hAnsi="Georgia"/>
        </w:rPr>
      </w:pPr>
    </w:p>
    <w:p w:rsidR="000A1A71" w:rsidRPr="00704BF9" w:rsidRDefault="00CC472D">
      <w:pPr>
        <w:rPr>
          <w:rFonts w:ascii="Georgia" w:hAnsi="Georgia"/>
          <w:b/>
        </w:rPr>
      </w:pPr>
      <w:r w:rsidRPr="00704BF9">
        <w:rPr>
          <w:rFonts w:ascii="Georgia" w:hAnsi="Georgia"/>
          <w:b/>
        </w:rPr>
        <w:t>Årsmöte 201</w:t>
      </w:r>
      <w:r w:rsidR="00704BF9">
        <w:rPr>
          <w:rFonts w:ascii="Georgia" w:hAnsi="Georgia"/>
          <w:b/>
        </w:rPr>
        <w:t>3</w:t>
      </w:r>
      <w:r w:rsidR="000A1A71" w:rsidRPr="00704BF9">
        <w:rPr>
          <w:rFonts w:ascii="Georgia" w:hAnsi="Georgia"/>
          <w:b/>
        </w:rPr>
        <w:t xml:space="preserve"> </w:t>
      </w:r>
    </w:p>
    <w:p w:rsidR="000A1A71" w:rsidRPr="00704BF9" w:rsidRDefault="000A1A71">
      <w:pPr>
        <w:rPr>
          <w:rFonts w:ascii="Georgia" w:hAnsi="Georgia"/>
        </w:rPr>
      </w:pPr>
      <w:r w:rsidRPr="00704BF9">
        <w:rPr>
          <w:rFonts w:ascii="Georgia" w:hAnsi="Georgia"/>
        </w:rPr>
        <w:t xml:space="preserve">På årsmötet </w:t>
      </w:r>
      <w:r w:rsidR="00CC472D" w:rsidRPr="00704BF9">
        <w:rPr>
          <w:rFonts w:ascii="Georgia" w:hAnsi="Georgia"/>
        </w:rPr>
        <w:t>den 14</w:t>
      </w:r>
      <w:r w:rsidR="00CE4862" w:rsidRPr="00704BF9">
        <w:rPr>
          <w:rFonts w:ascii="Georgia" w:hAnsi="Georgia"/>
        </w:rPr>
        <w:t>:</w:t>
      </w:r>
      <w:r w:rsidR="00D7430E">
        <w:rPr>
          <w:rFonts w:ascii="Georgia" w:hAnsi="Georgia"/>
        </w:rPr>
        <w:t>e februari deltog 19</w:t>
      </w:r>
      <w:r w:rsidR="00AE2364" w:rsidRPr="00704BF9">
        <w:rPr>
          <w:rFonts w:ascii="Georgia" w:hAnsi="Georgia"/>
        </w:rPr>
        <w:t xml:space="preserve"> medlemmar, </w:t>
      </w:r>
      <w:r w:rsidR="00D7430E">
        <w:rPr>
          <w:rFonts w:ascii="Georgia" w:hAnsi="Georgia"/>
        </w:rPr>
        <w:t>IOGT-NTO</w:t>
      </w:r>
      <w:r w:rsidR="00CC472D" w:rsidRPr="00704BF9">
        <w:rPr>
          <w:rFonts w:ascii="Georgia" w:hAnsi="Georgia"/>
        </w:rPr>
        <w:t>-lokalen</w:t>
      </w:r>
      <w:r w:rsidR="00D7430E">
        <w:rPr>
          <w:rFonts w:ascii="Georgia" w:hAnsi="Georgia"/>
        </w:rPr>
        <w:t xml:space="preserve">. </w:t>
      </w:r>
    </w:p>
    <w:p w:rsidR="000A1A71" w:rsidRPr="00704BF9" w:rsidRDefault="000A1A71">
      <w:pPr>
        <w:rPr>
          <w:rFonts w:ascii="Georgia" w:hAnsi="Georgia"/>
        </w:rPr>
      </w:pPr>
    </w:p>
    <w:p w:rsidR="0021510C" w:rsidRPr="00704BF9" w:rsidRDefault="0021510C">
      <w:pPr>
        <w:rPr>
          <w:rFonts w:ascii="Georgia" w:hAnsi="Georgia"/>
          <w:b/>
        </w:rPr>
      </w:pPr>
      <w:r w:rsidRPr="00704BF9">
        <w:rPr>
          <w:rFonts w:ascii="Georgia" w:hAnsi="Georgia"/>
          <w:b/>
        </w:rPr>
        <w:t xml:space="preserve">Verksamhet </w:t>
      </w:r>
    </w:p>
    <w:p w:rsidR="000A1A71" w:rsidRPr="00704BF9" w:rsidRDefault="000A1A71" w:rsidP="0021510C">
      <w:pPr>
        <w:jc w:val="both"/>
        <w:rPr>
          <w:rFonts w:ascii="Georgia" w:hAnsi="Georgia"/>
          <w:i/>
        </w:rPr>
      </w:pPr>
      <w:r w:rsidRPr="00704BF9">
        <w:rPr>
          <w:rFonts w:ascii="Georgia" w:hAnsi="Georgia"/>
          <w:i/>
        </w:rPr>
        <w:t>Föreningsträffar</w:t>
      </w:r>
    </w:p>
    <w:p w:rsidR="00AE2364" w:rsidRPr="00704BF9" w:rsidRDefault="00AE2364">
      <w:pPr>
        <w:rPr>
          <w:rFonts w:ascii="Georgia" w:hAnsi="Georgia"/>
        </w:rPr>
      </w:pPr>
      <w:r w:rsidRPr="00704BF9">
        <w:rPr>
          <w:rFonts w:ascii="Georgia" w:hAnsi="Georgia"/>
        </w:rPr>
        <w:t xml:space="preserve">Under året så har föreningen </w:t>
      </w:r>
      <w:r w:rsidR="00D7430E">
        <w:rPr>
          <w:rFonts w:ascii="Georgia" w:hAnsi="Georgia"/>
        </w:rPr>
        <w:t>genomfört 26</w:t>
      </w:r>
      <w:r w:rsidRPr="00704BF9">
        <w:rPr>
          <w:rFonts w:ascii="Georgia" w:hAnsi="Georgia"/>
        </w:rPr>
        <w:t xml:space="preserve"> träffar</w:t>
      </w:r>
      <w:r w:rsidR="00D7430E">
        <w:rPr>
          <w:rFonts w:ascii="Georgia" w:hAnsi="Georgia"/>
        </w:rPr>
        <w:t>. Innehållet har bland annat varit</w:t>
      </w:r>
      <w:r w:rsidR="00CE4862" w:rsidRPr="00704BF9">
        <w:rPr>
          <w:rFonts w:ascii="Georgia" w:hAnsi="Georgia"/>
        </w:rPr>
        <w:t xml:space="preserve"> fototävling,</w:t>
      </w:r>
      <w:r w:rsidR="007B1983" w:rsidRPr="00704BF9">
        <w:rPr>
          <w:rFonts w:ascii="Georgia" w:hAnsi="Georgia"/>
        </w:rPr>
        <w:t xml:space="preserve"> syltning/saftning</w:t>
      </w:r>
      <w:r w:rsidR="00D7430E">
        <w:rPr>
          <w:rFonts w:ascii="Georgia" w:hAnsi="Georgia"/>
        </w:rPr>
        <w:t>, föreläsningar, medlemsvärvning, ombyggnation av källaren, musikkvällar</w:t>
      </w:r>
      <w:r w:rsidR="00A06A7E" w:rsidRPr="00704BF9">
        <w:rPr>
          <w:rFonts w:ascii="Georgia" w:hAnsi="Georgia"/>
        </w:rPr>
        <w:t xml:space="preserve"> och brädspel.</w:t>
      </w:r>
      <w:r w:rsidR="00196320" w:rsidRPr="00704BF9">
        <w:rPr>
          <w:rFonts w:ascii="Georgia" w:hAnsi="Georgia"/>
        </w:rPr>
        <w:t xml:space="preserve"> Vi </w:t>
      </w:r>
      <w:r w:rsidR="00D7430E">
        <w:rPr>
          <w:rFonts w:ascii="Georgia" w:hAnsi="Georgia"/>
        </w:rPr>
        <w:t xml:space="preserve">har träffarna varannan vecka för det mesta. </w:t>
      </w:r>
      <w:r w:rsidR="00196320" w:rsidRPr="00704BF9">
        <w:rPr>
          <w:rFonts w:ascii="Georgia" w:hAnsi="Georgia"/>
        </w:rPr>
        <w:t xml:space="preserve">Utöver </w:t>
      </w:r>
      <w:r w:rsidR="009275C1" w:rsidRPr="00704BF9">
        <w:rPr>
          <w:rFonts w:ascii="Georgia" w:hAnsi="Georgia"/>
        </w:rPr>
        <w:t>dessa</w:t>
      </w:r>
      <w:r w:rsidR="00CE4862" w:rsidRPr="00704BF9">
        <w:rPr>
          <w:rFonts w:ascii="Georgia" w:hAnsi="Georgia"/>
        </w:rPr>
        <w:t xml:space="preserve"> träffar</w:t>
      </w:r>
      <w:r w:rsidR="00196320" w:rsidRPr="00704BF9">
        <w:rPr>
          <w:rFonts w:ascii="Georgia" w:hAnsi="Georgia"/>
        </w:rPr>
        <w:t xml:space="preserve"> så har även </w:t>
      </w:r>
      <w:r w:rsidR="00D7430E">
        <w:rPr>
          <w:rFonts w:ascii="Georgia" w:hAnsi="Georgia"/>
        </w:rPr>
        <w:t xml:space="preserve">flera av våra medlemmar deltagit på andra föreningars verksamhet, främst hos IOGT-NTO Storstaden. </w:t>
      </w:r>
    </w:p>
    <w:p w:rsidR="00196320" w:rsidRPr="00704BF9" w:rsidRDefault="00196320">
      <w:pPr>
        <w:rPr>
          <w:rFonts w:ascii="Georgia" w:hAnsi="Georgia"/>
        </w:rPr>
      </w:pPr>
    </w:p>
    <w:p w:rsidR="0021510C" w:rsidRPr="00704BF9" w:rsidRDefault="0021510C">
      <w:pPr>
        <w:rPr>
          <w:rFonts w:ascii="Georgia" w:hAnsi="Georgia"/>
          <w:i/>
        </w:rPr>
      </w:pPr>
      <w:r w:rsidRPr="00704BF9">
        <w:rPr>
          <w:rFonts w:ascii="Georgia" w:hAnsi="Georgia"/>
          <w:i/>
        </w:rPr>
        <w:t xml:space="preserve">Pumpen </w:t>
      </w:r>
    </w:p>
    <w:p w:rsidR="00196320" w:rsidRPr="00704BF9" w:rsidRDefault="00196320">
      <w:pPr>
        <w:rPr>
          <w:rFonts w:ascii="Georgia" w:hAnsi="Georgia"/>
        </w:rPr>
      </w:pPr>
      <w:r w:rsidRPr="00704BF9">
        <w:rPr>
          <w:rFonts w:ascii="Georgia" w:hAnsi="Georgia"/>
        </w:rPr>
        <w:t>Föreningen deltog i frågetävlingen Pumpen den 1</w:t>
      </w:r>
      <w:r w:rsidR="00D7430E">
        <w:rPr>
          <w:rFonts w:ascii="Georgia" w:hAnsi="Georgia"/>
        </w:rPr>
        <w:t>3</w:t>
      </w:r>
      <w:r w:rsidRPr="00704BF9">
        <w:rPr>
          <w:rFonts w:ascii="Georgia" w:hAnsi="Georgia"/>
        </w:rPr>
        <w:t xml:space="preserve"> november, och där vi placerade oss på </w:t>
      </w:r>
      <w:r w:rsidR="00A06A7E" w:rsidRPr="00704BF9">
        <w:rPr>
          <w:rFonts w:ascii="Georgia" w:hAnsi="Georgia"/>
        </w:rPr>
        <w:t>80</w:t>
      </w:r>
      <w:r w:rsidRPr="00704BF9">
        <w:rPr>
          <w:rFonts w:ascii="Georgia" w:hAnsi="Georgia"/>
        </w:rPr>
        <w:t xml:space="preserve">:e plats med totalt </w:t>
      </w:r>
      <w:r w:rsidR="00A06A7E" w:rsidRPr="00704BF9">
        <w:rPr>
          <w:rFonts w:ascii="Georgia" w:hAnsi="Georgia"/>
        </w:rPr>
        <w:t>49</w:t>
      </w:r>
      <w:r w:rsidRPr="00704BF9">
        <w:rPr>
          <w:rFonts w:ascii="Georgia" w:hAnsi="Georgia"/>
        </w:rPr>
        <w:t xml:space="preserve"> poäng. </w:t>
      </w:r>
    </w:p>
    <w:p w:rsidR="00196320" w:rsidRPr="00704BF9" w:rsidRDefault="00196320">
      <w:pPr>
        <w:rPr>
          <w:rFonts w:ascii="Georgia" w:hAnsi="Georgia"/>
        </w:rPr>
      </w:pPr>
    </w:p>
    <w:p w:rsidR="0021510C" w:rsidRPr="00704BF9" w:rsidRDefault="00D7430E">
      <w:pPr>
        <w:rPr>
          <w:rFonts w:ascii="Georgia" w:hAnsi="Georgia"/>
          <w:i/>
        </w:rPr>
      </w:pPr>
      <w:r>
        <w:rPr>
          <w:rFonts w:ascii="Georgia" w:hAnsi="Georgia"/>
          <w:i/>
        </w:rPr>
        <w:t xml:space="preserve">Opinionsbildning </w:t>
      </w:r>
    </w:p>
    <w:p w:rsidR="0021510C" w:rsidRDefault="00D7430E">
      <w:pPr>
        <w:rPr>
          <w:rFonts w:ascii="Georgia" w:hAnsi="Georgia"/>
        </w:rPr>
      </w:pPr>
      <w:r>
        <w:rPr>
          <w:rFonts w:ascii="Georgia" w:hAnsi="Georgia"/>
        </w:rPr>
        <w:t xml:space="preserve">Vi har jobbat med att påverka våra lokala politiker i kommunen, och träffat flera av de som sitter i fullmäktige. Under vårmarknaden deltog vi och berättade om vår förening. I den lokala tidningen har vi fått in 5 insändare som berört alkohol- och narkotikapolitiken. </w:t>
      </w:r>
    </w:p>
    <w:p w:rsidR="00FD1FAF" w:rsidRDefault="00FD1FAF">
      <w:pPr>
        <w:rPr>
          <w:rFonts w:ascii="Georgia" w:hAnsi="Georgia"/>
        </w:rPr>
      </w:pPr>
    </w:p>
    <w:p w:rsidR="00C06EFD" w:rsidRDefault="00C06EFD">
      <w:pPr>
        <w:rPr>
          <w:rFonts w:ascii="Georgia" w:hAnsi="Georgia"/>
        </w:rPr>
      </w:pPr>
    </w:p>
    <w:p w:rsidR="00C06EFD" w:rsidRDefault="00C06EFD">
      <w:pPr>
        <w:rPr>
          <w:rFonts w:ascii="Georgia" w:hAnsi="Georgia"/>
        </w:rPr>
      </w:pPr>
    </w:p>
    <w:p w:rsidR="00C06EFD" w:rsidRDefault="00C06EFD">
      <w:pPr>
        <w:rPr>
          <w:rFonts w:ascii="Georgia" w:hAnsi="Georgia"/>
        </w:rPr>
      </w:pPr>
    </w:p>
    <w:p w:rsidR="00FD1FAF" w:rsidRPr="001423C8" w:rsidRDefault="00FD1FAF">
      <w:pPr>
        <w:rPr>
          <w:rFonts w:ascii="Georgia" w:hAnsi="Georgia"/>
          <w:i/>
        </w:rPr>
      </w:pPr>
      <w:r w:rsidRPr="001423C8">
        <w:rPr>
          <w:rFonts w:ascii="Georgia" w:hAnsi="Georgia"/>
          <w:i/>
        </w:rPr>
        <w:lastRenderedPageBreak/>
        <w:t>Utbildning/studiecirklar</w:t>
      </w:r>
    </w:p>
    <w:p w:rsidR="00FD1FAF" w:rsidRPr="00704BF9" w:rsidRDefault="00FD1FAF">
      <w:pPr>
        <w:rPr>
          <w:rFonts w:ascii="Georgia" w:hAnsi="Georgia"/>
        </w:rPr>
      </w:pPr>
      <w:r>
        <w:rPr>
          <w:rFonts w:ascii="Georgia" w:hAnsi="Georgia"/>
        </w:rPr>
        <w:t>I föreningen har det genomförts två studiecirklar und</w:t>
      </w:r>
      <w:r w:rsidR="001423C8">
        <w:rPr>
          <w:rFonts w:ascii="Georgia" w:hAnsi="Georgia"/>
        </w:rPr>
        <w:t xml:space="preserve">er året, en litteraturcirkel Selma Lagerlöf, och en cirkel Alkokoll. Från föreningen har 5 personer deltagit i distriktets kurs-kurshelg som genomfördes i september. </w:t>
      </w:r>
    </w:p>
    <w:p w:rsidR="00196320" w:rsidRPr="00704BF9" w:rsidRDefault="00196320">
      <w:pPr>
        <w:rPr>
          <w:rFonts w:ascii="Georgia" w:hAnsi="Georgia"/>
        </w:rPr>
      </w:pPr>
    </w:p>
    <w:p w:rsidR="000A1A71" w:rsidRPr="00704BF9" w:rsidRDefault="000A1A71">
      <w:pPr>
        <w:rPr>
          <w:rFonts w:ascii="Georgia" w:hAnsi="Georgia"/>
          <w:b/>
        </w:rPr>
      </w:pPr>
      <w:r w:rsidRPr="00704BF9">
        <w:rPr>
          <w:rFonts w:ascii="Georgia" w:hAnsi="Georgia"/>
          <w:b/>
        </w:rPr>
        <w:t xml:space="preserve">Styrelsemöten </w:t>
      </w:r>
    </w:p>
    <w:p w:rsidR="00AE2364" w:rsidRDefault="00AE2364">
      <w:pPr>
        <w:rPr>
          <w:rFonts w:ascii="Georgia" w:hAnsi="Georgia"/>
        </w:rPr>
      </w:pPr>
      <w:r w:rsidRPr="00704BF9">
        <w:rPr>
          <w:rFonts w:ascii="Georgia" w:hAnsi="Georgia"/>
        </w:rPr>
        <w:t xml:space="preserve">Styrelsen har haft </w:t>
      </w:r>
      <w:r w:rsidR="00CC472D" w:rsidRPr="00704BF9">
        <w:rPr>
          <w:rFonts w:ascii="Georgia" w:hAnsi="Georgia"/>
        </w:rPr>
        <w:t>7</w:t>
      </w:r>
      <w:r w:rsidRPr="00704BF9">
        <w:rPr>
          <w:rFonts w:ascii="Georgia" w:hAnsi="Georgia"/>
        </w:rPr>
        <w:t xml:space="preserve"> protokollförda möten under året, förutom en mängd kontakter via telefon och mail. </w:t>
      </w:r>
    </w:p>
    <w:p w:rsidR="001423C8" w:rsidRPr="00704BF9" w:rsidRDefault="001423C8">
      <w:pPr>
        <w:rPr>
          <w:rFonts w:ascii="Georgia" w:hAnsi="Georgia"/>
        </w:rPr>
      </w:pPr>
    </w:p>
    <w:p w:rsidR="001423C8" w:rsidRPr="00FD1FAF" w:rsidRDefault="001423C8" w:rsidP="001423C8">
      <w:pPr>
        <w:rPr>
          <w:rFonts w:ascii="Georgia" w:hAnsi="Georgia"/>
          <w:b/>
        </w:rPr>
      </w:pPr>
      <w:r w:rsidRPr="00FD1FAF">
        <w:rPr>
          <w:rFonts w:ascii="Georgia" w:hAnsi="Georgia"/>
          <w:b/>
        </w:rPr>
        <w:t xml:space="preserve">Värvning </w:t>
      </w:r>
    </w:p>
    <w:p w:rsidR="001423C8" w:rsidRDefault="001423C8" w:rsidP="001423C8">
      <w:pPr>
        <w:rPr>
          <w:rFonts w:ascii="Georgia" w:hAnsi="Georgia"/>
        </w:rPr>
      </w:pPr>
      <w:r>
        <w:rPr>
          <w:rFonts w:ascii="Georgia" w:hAnsi="Georgia"/>
        </w:rPr>
        <w:t xml:space="preserve">Vi har under året värvat 17 nya medlemmar, 10 har gått ur och 3 har avlidit. Värvaraktiviteter har genomförts i anslutning till vårmarknaden och utanför Coop vid 3 tillfällen (under Fika för alla-kampanjen). </w:t>
      </w:r>
    </w:p>
    <w:p w:rsidR="00AE2364" w:rsidRPr="00704BF9" w:rsidRDefault="00AE2364">
      <w:pPr>
        <w:rPr>
          <w:rFonts w:ascii="Georgia" w:hAnsi="Georgia"/>
        </w:rPr>
      </w:pPr>
    </w:p>
    <w:p w:rsidR="00AE2364" w:rsidRPr="00704BF9" w:rsidRDefault="00AE2364">
      <w:pPr>
        <w:rPr>
          <w:rFonts w:ascii="Georgia" w:hAnsi="Georgia"/>
          <w:b/>
        </w:rPr>
      </w:pPr>
      <w:r w:rsidRPr="00704BF9">
        <w:rPr>
          <w:rFonts w:ascii="Georgia" w:hAnsi="Georgia"/>
          <w:b/>
        </w:rPr>
        <w:t xml:space="preserve">Sociala medier och kontakt med medlemmar </w:t>
      </w:r>
    </w:p>
    <w:p w:rsidR="00AE2364" w:rsidRDefault="00AE2364">
      <w:pPr>
        <w:rPr>
          <w:rFonts w:ascii="Georgia" w:hAnsi="Georgia"/>
        </w:rPr>
      </w:pPr>
      <w:r w:rsidRPr="00704BF9">
        <w:rPr>
          <w:rFonts w:ascii="Georgia" w:hAnsi="Georgia"/>
        </w:rPr>
        <w:t>Vi har</w:t>
      </w:r>
      <w:r w:rsidR="00D7430E">
        <w:rPr>
          <w:rFonts w:ascii="Georgia" w:hAnsi="Georgia"/>
        </w:rPr>
        <w:t xml:space="preserve"> haft en egen hemsida </w:t>
      </w:r>
      <w:r w:rsidR="00D7430E" w:rsidRPr="00FD1FAF">
        <w:rPr>
          <w:rFonts w:ascii="Georgia" w:hAnsi="Georgia"/>
        </w:rPr>
        <w:t>www.mellanstad.iogt.se</w:t>
      </w:r>
      <w:r w:rsidR="00D7430E">
        <w:rPr>
          <w:rFonts w:ascii="Georgia" w:hAnsi="Georgia"/>
        </w:rPr>
        <w:t xml:space="preserve"> som vi har uppdaterat med jämna mellanrum med aktuella händelser och kontaktuppgifter. Dessutom har vi en grup</w:t>
      </w:r>
      <w:r w:rsidR="00FD1FAF">
        <w:rPr>
          <w:rFonts w:ascii="Georgia" w:hAnsi="Georgia"/>
        </w:rPr>
        <w:t xml:space="preserve">p på </w:t>
      </w:r>
      <w:proofErr w:type="spellStart"/>
      <w:r w:rsidR="00FD1FAF">
        <w:rPr>
          <w:rFonts w:ascii="Georgia" w:hAnsi="Georgia"/>
        </w:rPr>
        <w:t>Facebook</w:t>
      </w:r>
      <w:proofErr w:type="spellEnd"/>
      <w:r w:rsidR="00FD1FAF">
        <w:rPr>
          <w:rFonts w:ascii="Georgia" w:hAnsi="Georgia"/>
        </w:rPr>
        <w:t xml:space="preserve"> för interna diskussioner. Vi har gjort utskick till våra medlemmar 2 gånger under året, via mail till de som vi har mailadresser till och via brev till resten. </w:t>
      </w:r>
    </w:p>
    <w:p w:rsidR="00FD1FAF" w:rsidRDefault="00FD1FAF">
      <w:pPr>
        <w:rPr>
          <w:rFonts w:ascii="Georgia" w:hAnsi="Georgia"/>
        </w:rPr>
      </w:pPr>
    </w:p>
    <w:p w:rsidR="00D7430E" w:rsidRPr="00FD1FAF" w:rsidRDefault="00D7430E">
      <w:pPr>
        <w:rPr>
          <w:rFonts w:ascii="Georgia" w:hAnsi="Georgia"/>
          <w:b/>
        </w:rPr>
      </w:pPr>
      <w:r w:rsidRPr="00FD1FAF">
        <w:rPr>
          <w:rFonts w:ascii="Georgia" w:hAnsi="Georgia"/>
          <w:b/>
        </w:rPr>
        <w:t xml:space="preserve">Lokalen </w:t>
      </w:r>
    </w:p>
    <w:p w:rsidR="00FD1FAF" w:rsidRPr="00704BF9" w:rsidRDefault="00FD1FAF">
      <w:pPr>
        <w:rPr>
          <w:rFonts w:ascii="Georgia" w:hAnsi="Georgia"/>
        </w:rPr>
      </w:pPr>
      <w:r>
        <w:rPr>
          <w:rFonts w:ascii="Georgia" w:hAnsi="Georgia"/>
        </w:rPr>
        <w:t xml:space="preserve">Vi har vår lokal på Bergsgatan 14 där vi har den mesta av vår verksamhet. Lokalen hyrs också ut till andra föreningar och andra intresserade. Under året har lokalen varit uthyrd totalt 17 gånger. Källaren har renoverats för att kunna ha verksamhet även där. </w:t>
      </w:r>
    </w:p>
    <w:p w:rsidR="00AE2364" w:rsidRPr="00704BF9" w:rsidRDefault="00AE2364">
      <w:pPr>
        <w:rPr>
          <w:rFonts w:ascii="Georgia" w:hAnsi="Georgia"/>
        </w:rPr>
      </w:pPr>
    </w:p>
    <w:p w:rsidR="00AE2364" w:rsidRPr="00704BF9" w:rsidRDefault="00AE2364">
      <w:pPr>
        <w:rPr>
          <w:rFonts w:ascii="Georgia" w:hAnsi="Georgia"/>
          <w:b/>
        </w:rPr>
      </w:pPr>
      <w:r w:rsidRPr="00704BF9">
        <w:rPr>
          <w:rFonts w:ascii="Georgia" w:hAnsi="Georgia"/>
          <w:b/>
        </w:rPr>
        <w:t xml:space="preserve">Ekonomi </w:t>
      </w:r>
    </w:p>
    <w:p w:rsidR="00AE2364" w:rsidRPr="00704BF9" w:rsidRDefault="00AE2364">
      <w:pPr>
        <w:rPr>
          <w:rFonts w:ascii="Georgia" w:hAnsi="Georgia"/>
        </w:rPr>
      </w:pPr>
      <w:r w:rsidRPr="00704BF9">
        <w:rPr>
          <w:rFonts w:ascii="Georgia" w:hAnsi="Georgia"/>
        </w:rPr>
        <w:t>Vår</w:t>
      </w:r>
      <w:r w:rsidR="00CE4862" w:rsidRPr="00704BF9">
        <w:rPr>
          <w:rFonts w:ascii="Georgia" w:hAnsi="Georgia"/>
        </w:rPr>
        <w:t>a intäkter har under året</w:t>
      </w:r>
      <w:r w:rsidRPr="00704BF9">
        <w:rPr>
          <w:rFonts w:ascii="Georgia" w:hAnsi="Georgia"/>
        </w:rPr>
        <w:t xml:space="preserve"> bestått av bidrag från </w:t>
      </w:r>
      <w:r w:rsidR="00FD1FAF">
        <w:rPr>
          <w:rFonts w:ascii="Georgia" w:hAnsi="Georgia"/>
        </w:rPr>
        <w:t xml:space="preserve">kommunen, </w:t>
      </w:r>
      <w:r w:rsidRPr="00704BF9">
        <w:rPr>
          <w:rFonts w:ascii="Georgia" w:hAnsi="Georgia"/>
        </w:rPr>
        <w:t>IOGT-NTO-distriktet</w:t>
      </w:r>
      <w:r w:rsidR="00FD1FAF">
        <w:rPr>
          <w:rFonts w:ascii="Georgia" w:hAnsi="Georgia"/>
        </w:rPr>
        <w:t>, genom lottförsäljning och privata gåvor</w:t>
      </w:r>
      <w:r w:rsidRPr="00704BF9">
        <w:rPr>
          <w:rFonts w:ascii="Georgia" w:hAnsi="Georgia"/>
        </w:rPr>
        <w:t xml:space="preserve">. </w:t>
      </w:r>
      <w:r w:rsidR="0021510C" w:rsidRPr="00704BF9">
        <w:rPr>
          <w:rFonts w:ascii="Georgia" w:hAnsi="Georgia"/>
        </w:rPr>
        <w:t xml:space="preserve">Kostnaderna har främst handlat om </w:t>
      </w:r>
      <w:r w:rsidR="00FD1FAF">
        <w:rPr>
          <w:rFonts w:ascii="Georgia" w:hAnsi="Georgia"/>
        </w:rPr>
        <w:t xml:space="preserve">kostnader relaterade till lokalen och </w:t>
      </w:r>
      <w:r w:rsidR="0021510C" w:rsidRPr="00704BF9">
        <w:rPr>
          <w:rFonts w:ascii="Georgia" w:hAnsi="Georgia"/>
        </w:rPr>
        <w:t>den verksamhet som vi genomfört, samt mindre kostnader för deltagandet på IOGT-NT</w:t>
      </w:r>
      <w:r w:rsidR="00211E15" w:rsidRPr="00704BF9">
        <w:rPr>
          <w:rFonts w:ascii="Georgia" w:hAnsi="Georgia"/>
        </w:rPr>
        <w:t xml:space="preserve">O:s distriktsårsmöte, samt viss administration. </w:t>
      </w:r>
    </w:p>
    <w:p w:rsidR="00211E15" w:rsidRPr="00704BF9" w:rsidRDefault="00211E15">
      <w:pPr>
        <w:rPr>
          <w:rFonts w:ascii="Georgia" w:hAnsi="Georgia"/>
        </w:rPr>
      </w:pPr>
    </w:p>
    <w:p w:rsidR="00211E15" w:rsidRPr="00704BF9" w:rsidRDefault="00211E15">
      <w:pPr>
        <w:rPr>
          <w:rFonts w:ascii="Georgia" w:hAnsi="Georgia"/>
          <w:b/>
        </w:rPr>
      </w:pPr>
      <w:r w:rsidRPr="00704BF9">
        <w:rPr>
          <w:rFonts w:ascii="Georgia" w:hAnsi="Georgia"/>
          <w:b/>
        </w:rPr>
        <w:t>Slutord</w:t>
      </w:r>
    </w:p>
    <w:p w:rsidR="00211E15" w:rsidRPr="00704BF9" w:rsidRDefault="00FD1FAF">
      <w:pPr>
        <w:rPr>
          <w:rFonts w:ascii="Georgia" w:hAnsi="Georgia"/>
        </w:rPr>
      </w:pPr>
      <w:r>
        <w:rPr>
          <w:rFonts w:ascii="Georgia" w:hAnsi="Georgia"/>
        </w:rPr>
        <w:t xml:space="preserve">Vi är nöjda med den verksamhet som IOGT-NTO Mellanstad genomför. Varje dag visar vi att IOGT-NTO behövs i vår stad och att nyktra mötesplatser är nödvändigt. </w:t>
      </w:r>
      <w:r w:rsidR="001A1C24">
        <w:rPr>
          <w:rFonts w:ascii="Georgia" w:hAnsi="Georgia"/>
        </w:rPr>
        <w:t xml:space="preserve">Vi vill bli fler! </w:t>
      </w:r>
    </w:p>
    <w:p w:rsidR="001423C8" w:rsidRDefault="001423C8">
      <w:pPr>
        <w:rPr>
          <w:rFonts w:ascii="Georgia" w:hAnsi="Georgia"/>
        </w:rPr>
      </w:pPr>
    </w:p>
    <w:p w:rsidR="001423C8" w:rsidRDefault="001423C8">
      <w:pPr>
        <w:rPr>
          <w:rFonts w:ascii="Georgia" w:hAnsi="Georgia"/>
        </w:rPr>
      </w:pPr>
      <w:r>
        <w:rPr>
          <w:rFonts w:ascii="Georgia" w:hAnsi="Georgia"/>
        </w:rPr>
        <w:t xml:space="preserve">Mellanstad 2014-01-16 </w:t>
      </w:r>
    </w:p>
    <w:p w:rsidR="000A1A71" w:rsidRDefault="000A1A71">
      <w:pPr>
        <w:rPr>
          <w:rFonts w:ascii="Georgia" w:hAnsi="Georgia"/>
        </w:rPr>
      </w:pPr>
    </w:p>
    <w:p w:rsidR="001423C8" w:rsidRPr="00704BF9" w:rsidRDefault="001423C8">
      <w:pPr>
        <w:rPr>
          <w:rFonts w:ascii="Georgia" w:hAnsi="Georgia"/>
        </w:rPr>
      </w:pPr>
    </w:p>
    <w:p w:rsidR="001423C8" w:rsidRDefault="001423C8" w:rsidP="001423C8">
      <w:pPr>
        <w:tabs>
          <w:tab w:val="left" w:pos="2552"/>
          <w:tab w:val="left" w:pos="5670"/>
        </w:tabs>
        <w:rPr>
          <w:rFonts w:ascii="Georgia" w:hAnsi="Georgia"/>
        </w:rPr>
      </w:pPr>
      <w:r w:rsidRPr="00704BF9">
        <w:rPr>
          <w:rFonts w:ascii="Georgia" w:hAnsi="Georgia"/>
        </w:rPr>
        <w:t xml:space="preserve">Anna Alm </w:t>
      </w:r>
      <w:r>
        <w:rPr>
          <w:rFonts w:ascii="Georgia" w:hAnsi="Georgia"/>
        </w:rPr>
        <w:tab/>
      </w:r>
      <w:r w:rsidRPr="00704BF9">
        <w:rPr>
          <w:rFonts w:ascii="Georgia" w:hAnsi="Georgia"/>
        </w:rPr>
        <w:t xml:space="preserve">Urban Urbansson </w:t>
      </w:r>
      <w:r>
        <w:rPr>
          <w:rFonts w:ascii="Georgia" w:hAnsi="Georgia"/>
        </w:rPr>
        <w:tab/>
      </w:r>
      <w:r w:rsidRPr="00704BF9">
        <w:rPr>
          <w:rFonts w:ascii="Georgia" w:hAnsi="Georgia"/>
        </w:rPr>
        <w:t xml:space="preserve">Niklas </w:t>
      </w:r>
      <w:proofErr w:type="spellStart"/>
      <w:r w:rsidRPr="00704BF9">
        <w:rPr>
          <w:rFonts w:ascii="Georgia" w:hAnsi="Georgia"/>
        </w:rPr>
        <w:t>Nilses</w:t>
      </w:r>
      <w:proofErr w:type="spellEnd"/>
      <w:r w:rsidRPr="00704BF9">
        <w:rPr>
          <w:rFonts w:ascii="Georgia" w:hAnsi="Georgia"/>
        </w:rPr>
        <w:t xml:space="preserve"> </w:t>
      </w:r>
    </w:p>
    <w:p w:rsidR="001423C8" w:rsidRDefault="001423C8" w:rsidP="001423C8">
      <w:pPr>
        <w:tabs>
          <w:tab w:val="left" w:pos="2552"/>
          <w:tab w:val="left" w:pos="5670"/>
        </w:tabs>
        <w:rPr>
          <w:rFonts w:ascii="Georgia" w:hAnsi="Georgia"/>
        </w:rPr>
      </w:pPr>
    </w:p>
    <w:p w:rsidR="001423C8" w:rsidRPr="00704BF9" w:rsidRDefault="001423C8" w:rsidP="001423C8">
      <w:pPr>
        <w:tabs>
          <w:tab w:val="left" w:pos="2552"/>
          <w:tab w:val="left" w:pos="5670"/>
        </w:tabs>
        <w:rPr>
          <w:rFonts w:ascii="Georgia" w:hAnsi="Georgia"/>
        </w:rPr>
      </w:pPr>
    </w:p>
    <w:p w:rsidR="001423C8" w:rsidRDefault="001423C8" w:rsidP="001423C8">
      <w:pPr>
        <w:tabs>
          <w:tab w:val="left" w:pos="2552"/>
          <w:tab w:val="left" w:pos="5670"/>
        </w:tabs>
        <w:rPr>
          <w:rFonts w:ascii="Georgia" w:hAnsi="Georgia"/>
        </w:rPr>
      </w:pPr>
      <w:r w:rsidRPr="00704BF9">
        <w:rPr>
          <w:rFonts w:ascii="Georgia" w:hAnsi="Georgia"/>
        </w:rPr>
        <w:t xml:space="preserve">Cecilia Carlsson </w:t>
      </w:r>
      <w:r>
        <w:rPr>
          <w:rFonts w:ascii="Georgia" w:hAnsi="Georgia"/>
        </w:rPr>
        <w:tab/>
      </w:r>
      <w:r w:rsidRPr="00704BF9">
        <w:rPr>
          <w:rFonts w:ascii="Georgia" w:hAnsi="Georgia"/>
        </w:rPr>
        <w:t xml:space="preserve">Sanna Samuelsson </w:t>
      </w:r>
      <w:r>
        <w:rPr>
          <w:rFonts w:ascii="Georgia" w:hAnsi="Georgia"/>
        </w:rPr>
        <w:tab/>
        <w:t>H</w:t>
      </w:r>
      <w:r w:rsidRPr="00704BF9">
        <w:rPr>
          <w:rFonts w:ascii="Georgia" w:hAnsi="Georgia"/>
        </w:rPr>
        <w:t xml:space="preserve">annes Holmstedt </w:t>
      </w:r>
    </w:p>
    <w:p w:rsidR="001423C8" w:rsidRDefault="001423C8" w:rsidP="001423C8">
      <w:pPr>
        <w:tabs>
          <w:tab w:val="left" w:pos="2552"/>
          <w:tab w:val="left" w:pos="5670"/>
        </w:tabs>
        <w:rPr>
          <w:rFonts w:ascii="Georgia" w:hAnsi="Georgia"/>
        </w:rPr>
      </w:pPr>
    </w:p>
    <w:p w:rsidR="001423C8" w:rsidRPr="00704BF9" w:rsidRDefault="001423C8" w:rsidP="001423C8">
      <w:pPr>
        <w:tabs>
          <w:tab w:val="left" w:pos="2552"/>
          <w:tab w:val="left" w:pos="5670"/>
        </w:tabs>
        <w:rPr>
          <w:rFonts w:ascii="Georgia" w:hAnsi="Georgia"/>
        </w:rPr>
      </w:pPr>
    </w:p>
    <w:p w:rsidR="001423C8" w:rsidRPr="00704BF9" w:rsidRDefault="001423C8" w:rsidP="001423C8">
      <w:pPr>
        <w:tabs>
          <w:tab w:val="left" w:pos="2552"/>
          <w:tab w:val="left" w:pos="5670"/>
        </w:tabs>
        <w:rPr>
          <w:rFonts w:ascii="Georgia" w:hAnsi="Georgia"/>
        </w:rPr>
      </w:pPr>
      <w:r w:rsidRPr="00704BF9">
        <w:rPr>
          <w:rFonts w:ascii="Georgia" w:hAnsi="Georgia"/>
        </w:rPr>
        <w:t xml:space="preserve">Inga Israelsson </w:t>
      </w:r>
    </w:p>
    <w:p w:rsidR="00DF4CFC" w:rsidRDefault="00DF4CFC" w:rsidP="001423C8">
      <w:pPr>
        <w:rPr>
          <w:rFonts w:ascii="Georgia" w:hAnsi="Georgia"/>
        </w:rPr>
      </w:pPr>
    </w:p>
    <w:p w:rsidR="001A1C24" w:rsidRPr="00704BF9" w:rsidRDefault="001A1C24" w:rsidP="001A1C24">
      <w:pPr>
        <w:jc w:val="center"/>
        <w:rPr>
          <w:rFonts w:ascii="Georgia" w:hAnsi="Georgia"/>
        </w:rPr>
      </w:pPr>
    </w:p>
    <w:sectPr w:rsidR="001A1C24" w:rsidRPr="00704BF9" w:rsidSect="00BC7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E7"/>
    <w:rsid w:val="0005150A"/>
    <w:rsid w:val="000A1A71"/>
    <w:rsid w:val="000C2137"/>
    <w:rsid w:val="001423C8"/>
    <w:rsid w:val="0014357E"/>
    <w:rsid w:val="00196320"/>
    <w:rsid w:val="001A1C24"/>
    <w:rsid w:val="00211E15"/>
    <w:rsid w:val="00214C9C"/>
    <w:rsid w:val="0021510C"/>
    <w:rsid w:val="002E7E56"/>
    <w:rsid w:val="00376860"/>
    <w:rsid w:val="003E2023"/>
    <w:rsid w:val="00407DED"/>
    <w:rsid w:val="005C0A6B"/>
    <w:rsid w:val="005D1DE7"/>
    <w:rsid w:val="00680458"/>
    <w:rsid w:val="00704BF9"/>
    <w:rsid w:val="00721C0D"/>
    <w:rsid w:val="007B1983"/>
    <w:rsid w:val="009275C1"/>
    <w:rsid w:val="00A06A7E"/>
    <w:rsid w:val="00A777EC"/>
    <w:rsid w:val="00AD23CF"/>
    <w:rsid w:val="00AE2364"/>
    <w:rsid w:val="00B06069"/>
    <w:rsid w:val="00B366A3"/>
    <w:rsid w:val="00BC7216"/>
    <w:rsid w:val="00C06EFD"/>
    <w:rsid w:val="00CC472D"/>
    <w:rsid w:val="00CE4862"/>
    <w:rsid w:val="00D438DC"/>
    <w:rsid w:val="00D7430E"/>
    <w:rsid w:val="00D86DD9"/>
    <w:rsid w:val="00DF4CFC"/>
    <w:rsid w:val="00E73AD3"/>
    <w:rsid w:val="00EE1445"/>
    <w:rsid w:val="00F20CB7"/>
    <w:rsid w:val="00F5521B"/>
    <w:rsid w:val="00FD1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E"/>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7430E"/>
    <w:rPr>
      <w:color w:val="0000FF" w:themeColor="hyperlink"/>
      <w:u w:val="single"/>
    </w:rPr>
  </w:style>
  <w:style w:type="paragraph" w:styleId="Ballongtext">
    <w:name w:val="Balloon Text"/>
    <w:basedOn w:val="Normal"/>
    <w:link w:val="BallongtextChar"/>
    <w:uiPriority w:val="99"/>
    <w:semiHidden/>
    <w:unhideWhenUsed/>
    <w:rsid w:val="001A1C24"/>
    <w:rPr>
      <w:rFonts w:ascii="Tahoma" w:hAnsi="Tahoma" w:cs="Tahoma"/>
      <w:sz w:val="16"/>
      <w:szCs w:val="16"/>
    </w:rPr>
  </w:style>
  <w:style w:type="character" w:customStyle="1" w:styleId="BallongtextChar">
    <w:name w:val="Ballongtext Char"/>
    <w:basedOn w:val="Standardstycketeckensnitt"/>
    <w:link w:val="Ballongtext"/>
    <w:uiPriority w:val="99"/>
    <w:semiHidden/>
    <w:rsid w:val="001A1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E"/>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7430E"/>
    <w:rPr>
      <w:color w:val="0000FF" w:themeColor="hyperlink"/>
      <w:u w:val="single"/>
    </w:rPr>
  </w:style>
  <w:style w:type="paragraph" w:styleId="Ballongtext">
    <w:name w:val="Balloon Text"/>
    <w:basedOn w:val="Normal"/>
    <w:link w:val="BallongtextChar"/>
    <w:uiPriority w:val="99"/>
    <w:semiHidden/>
    <w:unhideWhenUsed/>
    <w:rsid w:val="001A1C24"/>
    <w:rPr>
      <w:rFonts w:ascii="Tahoma" w:hAnsi="Tahoma" w:cs="Tahoma"/>
      <w:sz w:val="16"/>
      <w:szCs w:val="16"/>
    </w:rPr>
  </w:style>
  <w:style w:type="character" w:customStyle="1" w:styleId="BallongtextChar">
    <w:name w:val="Ballongtext Char"/>
    <w:basedOn w:val="Standardstycketeckensnitt"/>
    <w:link w:val="Ballongtext"/>
    <w:uiPriority w:val="99"/>
    <w:semiHidden/>
    <w:rsid w:val="001A1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B37BC677FAB14A8C2AA3B253F5777C" ma:contentTypeVersion="4" ma:contentTypeDescription="Skapa ett nytt dokument." ma:contentTypeScope="" ma:versionID="141243f4eb00f3b76a244360ec318b00">
  <xsd:schema xmlns:xsd="http://www.w3.org/2001/XMLSchema" xmlns:xs="http://www.w3.org/2001/XMLSchema" xmlns:p="http://schemas.microsoft.com/office/2006/metadata/properties" xmlns:ns2="af71c519-2767-49a8-beea-7e8dff171d67" targetNamespace="http://schemas.microsoft.com/office/2006/metadata/properties" ma:root="true" ma:fieldsID="7f1a38fff148c56a00283f7f9ed5229b" ns2:_="">
    <xsd:import namespace="af71c519-2767-49a8-beea-7e8dff171d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1c519-2767-49a8-beea-7e8dff171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76C92-999E-4607-9EE5-585F586C0AED}"/>
</file>

<file path=customXml/itemProps2.xml><?xml version="1.0" encoding="utf-8"?>
<ds:datastoreItem xmlns:ds="http://schemas.openxmlformats.org/officeDocument/2006/customXml" ds:itemID="{21269EA0-838C-4E10-88F5-8274ADAC49A0}"/>
</file>

<file path=customXml/itemProps3.xml><?xml version="1.0" encoding="utf-8"?>
<ds:datastoreItem xmlns:ds="http://schemas.openxmlformats.org/officeDocument/2006/customXml" ds:itemID="{E352BD13-24F0-4E9B-B4E9-76CB921CC90A}"/>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3005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Tobias Tengström</cp:lastModifiedBy>
  <cp:revision>2</cp:revision>
  <cp:lastPrinted>2014-07-03T13:09:00Z</cp:lastPrinted>
  <dcterms:created xsi:type="dcterms:W3CDTF">2014-07-03T13:09:00Z</dcterms:created>
  <dcterms:modified xsi:type="dcterms:W3CDTF">2014-07-03T13:09:00Z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0x010100ADB37BC677FAB14A8C2AA3B253F5777C</vt:lpwstr>
  </property>
</Properties>
</file>